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1FF" w:rsidRDefault="007D51FF" w:rsidP="007D51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1FF" w:rsidRDefault="007D51FF" w:rsidP="007D51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D51FF" w:rsidRDefault="007D51FF" w:rsidP="007D51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D51FF" w:rsidRDefault="007D51FF" w:rsidP="007D51F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D51FF" w:rsidRDefault="007D51FF" w:rsidP="007D51F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7D51FF" w:rsidRDefault="007D51FF" w:rsidP="007D51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№358</w:t>
      </w:r>
    </w:p>
    <w:p w:rsidR="007D51FF" w:rsidRDefault="007D51FF" w:rsidP="007D51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F6148D" w:rsidRPr="00097D11" w:rsidRDefault="00F6148D" w:rsidP="009E73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4343D" w:rsidRDefault="00C01AB8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04343D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водного об</w:t>
      </w:r>
      <w:r w:rsidRPr="0004343D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єкта</w:t>
      </w:r>
      <w:proofErr w:type="spellEnd"/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710CAC">
        <w:rPr>
          <w:rFonts w:ascii="Times New Roman" w:hAnsi="Times New Roman" w:cs="Times New Roman"/>
          <w:b/>
          <w:sz w:val="28"/>
          <w:szCs w:val="28"/>
          <w:lang w:val="uk-UA"/>
        </w:rPr>
        <w:t>Богацьким</w:t>
      </w:r>
      <w:proofErr w:type="spellEnd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0CAC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10CA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343D" w:rsidRPr="00E84F70" w:rsidRDefault="0004343D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Pr="00196FAC" w:rsidRDefault="00C01AB8" w:rsidP="00FE2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proofErr w:type="spellStart"/>
      <w:r w:rsidR="00710CAC">
        <w:rPr>
          <w:rFonts w:ascii="Times New Roman" w:hAnsi="Times New Roman" w:cs="Times New Roman"/>
          <w:sz w:val="28"/>
          <w:szCs w:val="28"/>
          <w:lang w:val="uk-UA"/>
        </w:rPr>
        <w:t>гр.Богацького</w:t>
      </w:r>
      <w:proofErr w:type="spellEnd"/>
      <w:r w:rsidR="00710CAC">
        <w:rPr>
          <w:rFonts w:ascii="Times New Roman" w:hAnsi="Times New Roman" w:cs="Times New Roman"/>
          <w:sz w:val="28"/>
          <w:szCs w:val="28"/>
          <w:lang w:val="uk-UA"/>
        </w:rPr>
        <w:t xml:space="preserve"> Анатолія Миколайовича, 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статтями 19,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7171D0" w:rsidRPr="007171D0">
        <w:rPr>
          <w:rFonts w:ascii="Times New Roman" w:hAnsi="Times New Roman"/>
          <w:sz w:val="28"/>
          <w:szCs w:val="28"/>
          <w:lang w:val="uk-UA"/>
        </w:rPr>
        <w:t>“Про внесення змін до деяких законодавчих актів України щодо вдосконалення системи управління та дерегуляції у сфері земельних відносин”</w:t>
      </w:r>
      <w:r w:rsidR="007171D0">
        <w:rPr>
          <w:rFonts w:ascii="Times New Roman" w:hAnsi="Times New Roman"/>
          <w:sz w:val="28"/>
          <w:szCs w:val="28"/>
          <w:lang w:val="uk-UA"/>
        </w:rPr>
        <w:t>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пунктами </w:t>
      </w:r>
      <w:r w:rsidR="00710CAC">
        <w:rPr>
          <w:rFonts w:ascii="Times New Roman" w:hAnsi="Times New Roman"/>
          <w:sz w:val="28"/>
          <w:szCs w:val="28"/>
          <w:lang w:val="uk-UA"/>
        </w:rPr>
        <w:t>39</w:t>
      </w:r>
      <w:r w:rsidR="005266EC">
        <w:rPr>
          <w:rFonts w:ascii="Times New Roman" w:hAnsi="Times New Roman"/>
          <w:sz w:val="28"/>
          <w:szCs w:val="28"/>
          <w:lang w:val="uk-UA"/>
        </w:rPr>
        <w:t>,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0CAC">
        <w:rPr>
          <w:rFonts w:ascii="Times New Roman" w:hAnsi="Times New Roman"/>
          <w:sz w:val="28"/>
          <w:szCs w:val="28"/>
          <w:lang w:val="uk-UA"/>
        </w:rPr>
        <w:t>40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договору №52348</w:t>
      </w:r>
      <w:r w:rsidR="00710CAC">
        <w:rPr>
          <w:rFonts w:ascii="Times New Roman" w:hAnsi="Times New Roman"/>
          <w:sz w:val="28"/>
          <w:szCs w:val="28"/>
          <w:lang w:val="uk-UA"/>
        </w:rPr>
        <w:t>25</w:t>
      </w:r>
      <w:r w:rsidR="00823A06">
        <w:rPr>
          <w:rFonts w:ascii="Times New Roman" w:hAnsi="Times New Roman"/>
          <w:sz w:val="28"/>
          <w:szCs w:val="28"/>
          <w:lang w:val="uk-UA"/>
        </w:rPr>
        <w:t>00-</w:t>
      </w:r>
      <w:r w:rsidR="00710CAC">
        <w:rPr>
          <w:rFonts w:ascii="Times New Roman" w:hAnsi="Times New Roman"/>
          <w:sz w:val="28"/>
          <w:szCs w:val="28"/>
          <w:lang w:val="uk-UA"/>
        </w:rPr>
        <w:t>1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3A06" w:rsidRPr="00F6148D">
        <w:rPr>
          <w:rFonts w:ascii="Times New Roman" w:hAnsi="Times New Roman" w:cs="Times New Roman"/>
          <w:sz w:val="28"/>
          <w:szCs w:val="28"/>
          <w:lang w:val="uk-UA"/>
        </w:rPr>
        <w:t>водного об’єкта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710CAC" w:rsidRPr="00710CAC">
        <w:rPr>
          <w:rFonts w:ascii="Times New Roman" w:hAnsi="Times New Roman" w:cs="Times New Roman"/>
          <w:sz w:val="28"/>
          <w:szCs w:val="28"/>
          <w:lang w:val="uk-UA"/>
        </w:rPr>
        <w:t>3,4324 га, що розташований на земельній ділянці водного фонду кадастровий номер 0523482500:02:002:0146 загальною площею 3,6230 га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, який</w:t>
      </w:r>
      <w:r w:rsidR="00823A0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укладен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823A0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823A06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Богацьким</w:t>
      </w:r>
      <w:proofErr w:type="spellEnd"/>
      <w:r w:rsidR="00710CAC">
        <w:rPr>
          <w:rFonts w:ascii="Times New Roman" w:hAnsi="Times New Roman" w:cs="Times New Roman"/>
          <w:sz w:val="28"/>
          <w:szCs w:val="28"/>
          <w:lang w:val="uk-UA"/>
        </w:rPr>
        <w:t xml:space="preserve"> Анатолієм Миколайовичем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та Вінницькою обласною державною адміністрацією 1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D645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ити дію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CAC" w:rsidRPr="00710CAC">
        <w:rPr>
          <w:rFonts w:ascii="Times New Roman" w:hAnsi="Times New Roman"/>
          <w:sz w:val="28"/>
          <w:szCs w:val="28"/>
          <w:lang w:val="uk-UA"/>
        </w:rPr>
        <w:t xml:space="preserve">№523482500-1 водного об’єкта площею 3,4324 га, що розташований на земельній ділянці водного фонду кадастровий номер 0523482500:02:002:0146 загальною площею </w:t>
      </w:r>
      <w:bookmarkStart w:id="0" w:name="_GoBack"/>
      <w:r w:rsidR="00710CAC" w:rsidRPr="00710CAC">
        <w:rPr>
          <w:rFonts w:ascii="Times New Roman" w:hAnsi="Times New Roman"/>
          <w:sz w:val="28"/>
          <w:szCs w:val="28"/>
          <w:lang w:val="uk-UA"/>
        </w:rPr>
        <w:t xml:space="preserve">3,6230 </w:t>
      </w:r>
      <w:bookmarkEnd w:id="0"/>
      <w:r w:rsidR="00710CAC" w:rsidRPr="00710CAC">
        <w:rPr>
          <w:rFonts w:ascii="Times New Roman" w:hAnsi="Times New Roman"/>
          <w:sz w:val="28"/>
          <w:szCs w:val="28"/>
          <w:lang w:val="uk-UA"/>
        </w:rPr>
        <w:t xml:space="preserve">га, який укладений між </w:t>
      </w:r>
      <w:proofErr w:type="spellStart"/>
      <w:r w:rsidR="00710CAC" w:rsidRPr="00710CAC">
        <w:rPr>
          <w:rFonts w:ascii="Times New Roman" w:hAnsi="Times New Roman"/>
          <w:sz w:val="28"/>
          <w:szCs w:val="28"/>
          <w:lang w:val="uk-UA"/>
        </w:rPr>
        <w:t>гр.Богацьким</w:t>
      </w:r>
      <w:proofErr w:type="spellEnd"/>
      <w:r w:rsidR="00710CAC" w:rsidRPr="00710CAC">
        <w:rPr>
          <w:rFonts w:ascii="Times New Roman" w:hAnsi="Times New Roman"/>
          <w:sz w:val="28"/>
          <w:szCs w:val="28"/>
          <w:lang w:val="uk-UA"/>
        </w:rPr>
        <w:t xml:space="preserve"> Анатолієм Миколайовичем та Вінницькою обласною державною адміністрацією 17 жовтня 2018 року</w:t>
      </w:r>
      <w:r w:rsidR="00D645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за взаємною згодою сторін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23A06" w:rsidRDefault="002C4812" w:rsidP="00D645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10CAC">
        <w:rPr>
          <w:rFonts w:ascii="Times New Roman" w:hAnsi="Times New Roman" w:cs="Times New Roman"/>
          <w:bCs/>
          <w:sz w:val="28"/>
          <w:szCs w:val="28"/>
          <w:lang w:val="uk-UA"/>
        </w:rPr>
        <w:t>Громадянину Богацькому Анатолію Миколайовичу</w:t>
      </w:r>
      <w:r w:rsidR="00823A06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10CAC">
        <w:rPr>
          <w:rFonts w:ascii="Times New Roman" w:hAnsi="Times New Roman" w:cs="Times New Roman"/>
          <w:bCs/>
          <w:sz w:val="28"/>
          <w:szCs w:val="28"/>
          <w:lang w:val="uk-UA"/>
        </w:rPr>
        <w:t>здійснити</w:t>
      </w:r>
      <w:r w:rsidR="00823A06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необхідні заходи з </w:t>
      </w:r>
      <w:r w:rsidR="00D645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державної </w:t>
      </w:r>
      <w:r w:rsidR="00823A06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реєстрації </w:t>
      </w:r>
      <w:r w:rsidR="00D6455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823A06" w:rsidRPr="00823A06">
        <w:rPr>
          <w:rFonts w:ascii="Times New Roman" w:hAnsi="Times New Roman" w:cs="Times New Roman"/>
          <w:bCs/>
          <w:sz w:val="28"/>
          <w:szCs w:val="28"/>
          <w:lang w:val="uk-UA"/>
        </w:rPr>
        <w:t>рипин</w:t>
      </w:r>
      <w:r w:rsidR="00D64555">
        <w:rPr>
          <w:rFonts w:ascii="Times New Roman" w:hAnsi="Times New Roman" w:cs="Times New Roman"/>
          <w:bCs/>
          <w:sz w:val="28"/>
          <w:szCs w:val="28"/>
          <w:lang w:val="uk-UA"/>
        </w:rPr>
        <w:t>ення</w:t>
      </w:r>
      <w:r w:rsidR="00823A06" w:rsidRPr="00823A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</w:t>
      </w:r>
      <w:r w:rsidR="00D64555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823A06" w:rsidRPr="00823A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договору оренди </w:t>
      </w:r>
      <w:r w:rsidR="00710CAC" w:rsidRPr="00710C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№523482500-1 водного об’єкта площею 3,4324 га, що розташований на земельній ділянці водного фонду кадастровий номер 0523482500:02:002:0146 загальною площею 3,6230 га, який укладений між </w:t>
      </w:r>
      <w:proofErr w:type="spellStart"/>
      <w:r w:rsidR="00710CAC" w:rsidRPr="00710CAC">
        <w:rPr>
          <w:rFonts w:ascii="Times New Roman" w:hAnsi="Times New Roman" w:cs="Times New Roman"/>
          <w:bCs/>
          <w:sz w:val="28"/>
          <w:szCs w:val="28"/>
          <w:lang w:val="uk-UA"/>
        </w:rPr>
        <w:t>гр.Богацьким</w:t>
      </w:r>
      <w:proofErr w:type="spellEnd"/>
      <w:r w:rsidR="00710CAC" w:rsidRPr="00710C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Анатолієм Миколайовичем та Вінницькою обласною державною адміністрацією 17 жовтня 2018 року</w:t>
      </w:r>
      <w:r w:rsidR="00823A06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282D9E" w:rsidRDefault="00282D9E" w:rsidP="00D645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82D9E" w:rsidRDefault="00282D9E" w:rsidP="00282D9E">
      <w:pPr>
        <w:tabs>
          <w:tab w:val="left" w:pos="2985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гр.</w:t>
      </w:r>
      <w:r w:rsidRPr="00282D9E">
        <w:t xml:space="preserve"> 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Богацьким Анатолієм Миколайовичем угоду про дострокове припинення дії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CAC"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10CAC"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10CA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CAC" w:rsidRPr="00710CAC">
        <w:rPr>
          <w:rFonts w:ascii="Times New Roman" w:hAnsi="Times New Roman"/>
          <w:sz w:val="28"/>
          <w:szCs w:val="28"/>
          <w:lang w:val="uk-UA"/>
        </w:rPr>
        <w:t xml:space="preserve">№523482500-1 водного об’єкта площею 3,4324 га, що розташований на земельній ділянці водного фонду кадастровий номер 0523482500:02:002:0146 загальною площею 3,6230 га,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відповідний акт приймання – передачі </w:t>
      </w:r>
      <w:r w:rsidRPr="00F6148D">
        <w:rPr>
          <w:rFonts w:ascii="Times New Roman" w:hAnsi="Times New Roman" w:cs="Times New Roman"/>
          <w:sz w:val="28"/>
          <w:szCs w:val="28"/>
          <w:lang w:val="uk-UA"/>
        </w:rPr>
        <w:t>водного об’єкта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2E04" w:rsidRDefault="00CC2E04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511445" w:rsidRDefault="006D0948" w:rsidP="00D645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82D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511445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511445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511445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511445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511445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511445" w:rsidRDefault="00D64555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511445" w:rsidRDefault="00D64555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D094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1017E9"/>
    <w:rsid w:val="001035EC"/>
    <w:rsid w:val="00124006"/>
    <w:rsid w:val="001248DC"/>
    <w:rsid w:val="00132966"/>
    <w:rsid w:val="001747B3"/>
    <w:rsid w:val="00184625"/>
    <w:rsid w:val="001B76EE"/>
    <w:rsid w:val="001E2E90"/>
    <w:rsid w:val="001E6D36"/>
    <w:rsid w:val="0022471D"/>
    <w:rsid w:val="00261A8C"/>
    <w:rsid w:val="00282D9E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11445"/>
    <w:rsid w:val="005266EC"/>
    <w:rsid w:val="005860E8"/>
    <w:rsid w:val="00594171"/>
    <w:rsid w:val="005B1855"/>
    <w:rsid w:val="005B3061"/>
    <w:rsid w:val="005B326D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7D51FF"/>
    <w:rsid w:val="00802377"/>
    <w:rsid w:val="00805795"/>
    <w:rsid w:val="00823A06"/>
    <w:rsid w:val="00843C59"/>
    <w:rsid w:val="00846BC9"/>
    <w:rsid w:val="00846F02"/>
    <w:rsid w:val="008508BC"/>
    <w:rsid w:val="008646CD"/>
    <w:rsid w:val="008D3AE7"/>
    <w:rsid w:val="009C5430"/>
    <w:rsid w:val="009E73AE"/>
    <w:rsid w:val="009F4F5B"/>
    <w:rsid w:val="00A14127"/>
    <w:rsid w:val="00A43826"/>
    <w:rsid w:val="00A52F14"/>
    <w:rsid w:val="00AE1837"/>
    <w:rsid w:val="00B12236"/>
    <w:rsid w:val="00B318C8"/>
    <w:rsid w:val="00B3373E"/>
    <w:rsid w:val="00B9002C"/>
    <w:rsid w:val="00BC0F68"/>
    <w:rsid w:val="00BE5341"/>
    <w:rsid w:val="00C01AB8"/>
    <w:rsid w:val="00C32FAC"/>
    <w:rsid w:val="00C3619C"/>
    <w:rsid w:val="00C6388F"/>
    <w:rsid w:val="00CC2E04"/>
    <w:rsid w:val="00CC6E93"/>
    <w:rsid w:val="00D41F1C"/>
    <w:rsid w:val="00D57958"/>
    <w:rsid w:val="00D64555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2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2022-12-06T11:21:00Z</cp:lastPrinted>
  <dcterms:created xsi:type="dcterms:W3CDTF">2023-03-14T07:18:00Z</dcterms:created>
  <dcterms:modified xsi:type="dcterms:W3CDTF">2023-03-30T13:51:00Z</dcterms:modified>
</cp:coreProperties>
</file>